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112E" w14:textId="2AD79E82" w:rsidR="006647F4" w:rsidRPr="006647F4" w:rsidRDefault="00954BE2" w:rsidP="006647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Piszczac, dnia </w:t>
      </w:r>
      <w:r w:rsidR="008611A5">
        <w:rPr>
          <w:rFonts w:ascii="Times New Roman" w:hAnsi="Times New Roman" w:cs="Times New Roman"/>
          <w:sz w:val="24"/>
          <w:szCs w:val="24"/>
        </w:rPr>
        <w:t>0</w:t>
      </w:r>
      <w:r w:rsidR="00324EDF">
        <w:rPr>
          <w:rFonts w:ascii="Times New Roman" w:hAnsi="Times New Roman" w:cs="Times New Roman"/>
          <w:sz w:val="24"/>
          <w:szCs w:val="24"/>
        </w:rPr>
        <w:t>3</w:t>
      </w:r>
      <w:r w:rsidR="00592115">
        <w:rPr>
          <w:rFonts w:ascii="Times New Roman" w:hAnsi="Times New Roman" w:cs="Times New Roman"/>
          <w:sz w:val="24"/>
          <w:szCs w:val="24"/>
        </w:rPr>
        <w:t>.1</w:t>
      </w:r>
      <w:r w:rsidR="008611A5">
        <w:rPr>
          <w:rFonts w:ascii="Times New Roman" w:hAnsi="Times New Roman" w:cs="Times New Roman"/>
          <w:sz w:val="24"/>
          <w:szCs w:val="24"/>
        </w:rPr>
        <w:t>1</w:t>
      </w:r>
      <w:r w:rsidR="00592115">
        <w:rPr>
          <w:rFonts w:ascii="Times New Roman" w:hAnsi="Times New Roman" w:cs="Times New Roman"/>
          <w:sz w:val="24"/>
          <w:szCs w:val="24"/>
        </w:rPr>
        <w:t>.202</w:t>
      </w:r>
      <w:r w:rsidR="008611A5">
        <w:rPr>
          <w:rFonts w:ascii="Times New Roman" w:hAnsi="Times New Roman" w:cs="Times New Roman"/>
          <w:sz w:val="24"/>
          <w:szCs w:val="24"/>
        </w:rPr>
        <w:t>2</w:t>
      </w:r>
      <w:r w:rsidR="006647F4" w:rsidRPr="006647F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02FE720" w14:textId="77777777" w:rsidR="006647F4" w:rsidRDefault="006647F4" w:rsidP="005E3BB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8C2B986" w14:textId="77777777" w:rsidR="006941E3" w:rsidRPr="006647F4" w:rsidRDefault="005E3BB9" w:rsidP="005E3B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47F4">
        <w:rPr>
          <w:rFonts w:ascii="Times New Roman" w:hAnsi="Times New Roman" w:cs="Times New Roman"/>
          <w:b/>
          <w:sz w:val="40"/>
          <w:szCs w:val="40"/>
        </w:rPr>
        <w:t>Ogłoszenie</w:t>
      </w:r>
    </w:p>
    <w:p w14:paraId="6154301B" w14:textId="77777777" w:rsidR="006647F4" w:rsidRDefault="006647F4" w:rsidP="005E3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C66155" w14:textId="5BDAB9B4" w:rsidR="00240F3B" w:rsidRDefault="005E3BB9" w:rsidP="005E3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Piszczac </w:t>
      </w:r>
      <w:r w:rsidR="00071474">
        <w:rPr>
          <w:rFonts w:ascii="Times New Roman" w:hAnsi="Times New Roman" w:cs="Times New Roman"/>
          <w:sz w:val="24"/>
          <w:szCs w:val="24"/>
        </w:rPr>
        <w:t>ogłasza</w:t>
      </w:r>
      <w:r w:rsidR="00240F3B">
        <w:rPr>
          <w:rFonts w:ascii="Times New Roman" w:hAnsi="Times New Roman" w:cs="Times New Roman"/>
          <w:sz w:val="24"/>
          <w:szCs w:val="24"/>
        </w:rPr>
        <w:t xml:space="preserve"> </w:t>
      </w:r>
      <w:r w:rsidRPr="005E3BB9">
        <w:rPr>
          <w:rFonts w:ascii="Times New Roman" w:hAnsi="Times New Roman" w:cs="Times New Roman"/>
          <w:sz w:val="24"/>
          <w:szCs w:val="24"/>
        </w:rPr>
        <w:t>konsult</w:t>
      </w:r>
      <w:r w:rsidR="00240F3B">
        <w:rPr>
          <w:rFonts w:ascii="Times New Roman" w:hAnsi="Times New Roman" w:cs="Times New Roman"/>
          <w:sz w:val="24"/>
          <w:szCs w:val="24"/>
        </w:rPr>
        <w:t>acje</w:t>
      </w:r>
      <w:r w:rsidR="00311179">
        <w:rPr>
          <w:rFonts w:ascii="Times New Roman" w:hAnsi="Times New Roman" w:cs="Times New Roman"/>
          <w:sz w:val="24"/>
          <w:szCs w:val="24"/>
        </w:rPr>
        <w:t xml:space="preserve"> </w:t>
      </w:r>
      <w:r w:rsidR="006647F4">
        <w:rPr>
          <w:rFonts w:ascii="Times New Roman" w:hAnsi="Times New Roman" w:cs="Times New Roman"/>
          <w:sz w:val="24"/>
          <w:szCs w:val="24"/>
        </w:rPr>
        <w:t>Programu W</w:t>
      </w:r>
      <w:r w:rsidR="00240F3B">
        <w:rPr>
          <w:rFonts w:ascii="Times New Roman" w:hAnsi="Times New Roman" w:cs="Times New Roman"/>
          <w:sz w:val="24"/>
          <w:szCs w:val="24"/>
        </w:rPr>
        <w:t>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BB9">
        <w:rPr>
          <w:rFonts w:ascii="Times New Roman" w:hAnsi="Times New Roman" w:cs="Times New Roman"/>
          <w:sz w:val="24"/>
          <w:szCs w:val="24"/>
        </w:rPr>
        <w:t xml:space="preserve">Gminy Piszczac </w:t>
      </w:r>
      <w:r w:rsidR="00954BE2">
        <w:rPr>
          <w:rFonts w:ascii="Times New Roman" w:hAnsi="Times New Roman" w:cs="Times New Roman"/>
          <w:sz w:val="24"/>
          <w:szCs w:val="24"/>
        </w:rPr>
        <w:br/>
      </w:r>
      <w:r w:rsidRPr="005E3BB9">
        <w:rPr>
          <w:rFonts w:ascii="Times New Roman" w:hAnsi="Times New Roman" w:cs="Times New Roman"/>
          <w:sz w:val="24"/>
          <w:szCs w:val="24"/>
        </w:rPr>
        <w:t>z organizacjami pozarządowymi oraz innymi podmiotami wymienionymi w art. 3 ust. 3 ustawy o działalności pożytku publicznego i wolontariacie</w:t>
      </w:r>
      <w:r w:rsidR="008557B6">
        <w:rPr>
          <w:rFonts w:ascii="Times New Roman" w:hAnsi="Times New Roman" w:cs="Times New Roman"/>
          <w:sz w:val="24"/>
          <w:szCs w:val="24"/>
        </w:rPr>
        <w:t xml:space="preserve"> na 202</w:t>
      </w:r>
      <w:r w:rsidR="008611A5">
        <w:rPr>
          <w:rFonts w:ascii="Times New Roman" w:hAnsi="Times New Roman" w:cs="Times New Roman"/>
          <w:sz w:val="24"/>
          <w:szCs w:val="24"/>
        </w:rPr>
        <w:t>3</w:t>
      </w:r>
      <w:r w:rsidR="008557B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90FECD" w14:textId="77777777" w:rsidR="00240F3B" w:rsidRDefault="00240F3B" w:rsidP="005E3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konsultacji </w:t>
      </w:r>
      <w:r w:rsidR="00071474">
        <w:rPr>
          <w:rFonts w:ascii="Times New Roman" w:hAnsi="Times New Roman" w:cs="Times New Roman"/>
          <w:sz w:val="24"/>
          <w:szCs w:val="24"/>
        </w:rPr>
        <w:t xml:space="preserve">jest poznanie opinii organizacji pozarządowych oraz podmiotów wymienionych w art. 3 ust. 3 ustawy o działalności pożytku publicznego </w:t>
      </w:r>
      <w:r w:rsidR="006647F4">
        <w:rPr>
          <w:rFonts w:ascii="Times New Roman" w:hAnsi="Times New Roman" w:cs="Times New Roman"/>
          <w:sz w:val="24"/>
          <w:szCs w:val="24"/>
        </w:rPr>
        <w:br/>
      </w:r>
      <w:r w:rsidR="00071474">
        <w:rPr>
          <w:rFonts w:ascii="Times New Roman" w:hAnsi="Times New Roman" w:cs="Times New Roman"/>
          <w:sz w:val="24"/>
          <w:szCs w:val="24"/>
        </w:rPr>
        <w:t>i o wolontariacie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BE14E" w14:textId="7FCF0C5D" w:rsidR="00071474" w:rsidRDefault="00954BE2" w:rsidP="00071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Pr="00324EDF">
        <w:rPr>
          <w:rFonts w:ascii="Times New Roman" w:hAnsi="Times New Roman" w:cs="Times New Roman"/>
          <w:sz w:val="24"/>
          <w:szCs w:val="24"/>
        </w:rPr>
        <w:t xml:space="preserve">konsultacji: </w:t>
      </w:r>
      <w:r w:rsidR="007F4A57" w:rsidRPr="00324EDF">
        <w:rPr>
          <w:rFonts w:ascii="Times New Roman" w:hAnsi="Times New Roman" w:cs="Times New Roman"/>
          <w:sz w:val="24"/>
          <w:szCs w:val="24"/>
        </w:rPr>
        <w:t>0</w:t>
      </w:r>
      <w:r w:rsidR="006731FA">
        <w:rPr>
          <w:rFonts w:ascii="Times New Roman" w:hAnsi="Times New Roman" w:cs="Times New Roman"/>
          <w:sz w:val="24"/>
          <w:szCs w:val="24"/>
        </w:rPr>
        <w:t>8</w:t>
      </w:r>
      <w:r w:rsidR="008557B6" w:rsidRPr="00324EDF">
        <w:rPr>
          <w:rFonts w:ascii="Times New Roman" w:hAnsi="Times New Roman" w:cs="Times New Roman"/>
          <w:sz w:val="24"/>
          <w:szCs w:val="24"/>
        </w:rPr>
        <w:t>.1</w:t>
      </w:r>
      <w:r w:rsidR="007F4A57" w:rsidRPr="00324EDF">
        <w:rPr>
          <w:rFonts w:ascii="Times New Roman" w:hAnsi="Times New Roman" w:cs="Times New Roman"/>
          <w:sz w:val="24"/>
          <w:szCs w:val="24"/>
        </w:rPr>
        <w:t>1.</w:t>
      </w:r>
      <w:r w:rsidR="008557B6" w:rsidRPr="00324EDF">
        <w:rPr>
          <w:rFonts w:ascii="Times New Roman" w:hAnsi="Times New Roman" w:cs="Times New Roman"/>
          <w:sz w:val="24"/>
          <w:szCs w:val="24"/>
        </w:rPr>
        <w:t>202</w:t>
      </w:r>
      <w:r w:rsidR="007F4A57" w:rsidRPr="00324EDF">
        <w:rPr>
          <w:rFonts w:ascii="Times New Roman" w:hAnsi="Times New Roman" w:cs="Times New Roman"/>
          <w:sz w:val="24"/>
          <w:szCs w:val="24"/>
        </w:rPr>
        <w:t>2</w:t>
      </w:r>
      <w:r w:rsidRPr="00324EDF">
        <w:rPr>
          <w:rFonts w:ascii="Times New Roman" w:hAnsi="Times New Roman" w:cs="Times New Roman"/>
          <w:sz w:val="24"/>
          <w:szCs w:val="24"/>
        </w:rPr>
        <w:t xml:space="preserve"> r. - </w:t>
      </w:r>
      <w:r w:rsidR="00C47078" w:rsidRPr="00324EDF">
        <w:rPr>
          <w:rFonts w:ascii="Times New Roman" w:hAnsi="Times New Roman" w:cs="Times New Roman"/>
          <w:sz w:val="24"/>
          <w:szCs w:val="24"/>
        </w:rPr>
        <w:t>21</w:t>
      </w:r>
      <w:r w:rsidR="008557B6" w:rsidRPr="00324EDF">
        <w:rPr>
          <w:rFonts w:ascii="Times New Roman" w:hAnsi="Times New Roman" w:cs="Times New Roman"/>
          <w:sz w:val="24"/>
          <w:szCs w:val="24"/>
        </w:rPr>
        <w:t>.11.20</w:t>
      </w:r>
      <w:r w:rsidRPr="00324EDF">
        <w:rPr>
          <w:rFonts w:ascii="Times New Roman" w:hAnsi="Times New Roman" w:cs="Times New Roman"/>
          <w:sz w:val="24"/>
          <w:szCs w:val="24"/>
        </w:rPr>
        <w:t>2</w:t>
      </w:r>
      <w:r w:rsidR="00C47078" w:rsidRPr="00324EDF">
        <w:rPr>
          <w:rFonts w:ascii="Times New Roman" w:hAnsi="Times New Roman" w:cs="Times New Roman"/>
          <w:sz w:val="24"/>
          <w:szCs w:val="24"/>
        </w:rPr>
        <w:t>2</w:t>
      </w:r>
      <w:r w:rsidR="00071474" w:rsidRPr="00324ED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84F3736" w14:textId="77777777" w:rsidR="0034727B" w:rsidRDefault="0034727B" w:rsidP="00071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i opinie  wraz z uzasadnieniem proponowanych zmian prosimy zgłaszać na załączniku do niniejszego ogłoszenia na adres poczty elektronicznej: inwestycje@piszczac.pl</w:t>
      </w:r>
    </w:p>
    <w:p w14:paraId="12061692" w14:textId="77777777" w:rsidR="006647F4" w:rsidRDefault="005E3BB9" w:rsidP="00071474">
      <w:pPr>
        <w:jc w:val="both"/>
        <w:rPr>
          <w:rFonts w:ascii="Times New Roman" w:hAnsi="Times New Roman" w:cs="Times New Roman"/>
          <w:sz w:val="24"/>
          <w:szCs w:val="24"/>
        </w:rPr>
      </w:pPr>
      <w:r w:rsidRPr="005E3BB9">
        <w:rPr>
          <w:rFonts w:ascii="Times New Roman" w:hAnsi="Times New Roman" w:cs="Times New Roman"/>
          <w:sz w:val="24"/>
          <w:szCs w:val="24"/>
        </w:rPr>
        <w:t xml:space="preserve"> Konsultacje </w:t>
      </w:r>
      <w:r w:rsidR="00071474">
        <w:rPr>
          <w:rFonts w:ascii="Times New Roman" w:hAnsi="Times New Roman" w:cs="Times New Roman"/>
          <w:sz w:val="24"/>
          <w:szCs w:val="24"/>
        </w:rPr>
        <w:t>zostaną przeprowadzone z wykorzystaniem strony internetowej Gminy Piszczac oraz BIP ( w zał. formularz)</w:t>
      </w:r>
      <w:r w:rsidR="006647F4">
        <w:rPr>
          <w:rFonts w:ascii="Times New Roman" w:hAnsi="Times New Roman" w:cs="Times New Roman"/>
          <w:sz w:val="24"/>
          <w:szCs w:val="24"/>
        </w:rPr>
        <w:t>.</w:t>
      </w:r>
    </w:p>
    <w:p w14:paraId="0E9C8D93" w14:textId="77777777" w:rsidR="00C4161E" w:rsidRDefault="00C4161E" w:rsidP="005E3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EFEC2A" w14:textId="77777777" w:rsidR="00F2115B" w:rsidRDefault="00C4161E" w:rsidP="00C4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5D43BDBB" w14:textId="77777777" w:rsidR="00F2115B" w:rsidRDefault="00F2115B" w:rsidP="00C4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D28ACD" w14:textId="77777777" w:rsidR="00C4161E" w:rsidRPr="005E3BB9" w:rsidRDefault="00F2115B" w:rsidP="00954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4549F">
        <w:rPr>
          <w:rFonts w:ascii="Times New Roman" w:hAnsi="Times New Roman" w:cs="Times New Roman"/>
          <w:sz w:val="24"/>
          <w:szCs w:val="24"/>
        </w:rPr>
        <w:t xml:space="preserve">   </w:t>
      </w:r>
      <w:r w:rsidR="00C4161E">
        <w:rPr>
          <w:rFonts w:ascii="Times New Roman" w:hAnsi="Times New Roman" w:cs="Times New Roman"/>
          <w:sz w:val="24"/>
          <w:szCs w:val="24"/>
        </w:rPr>
        <w:t xml:space="preserve"> </w:t>
      </w:r>
      <w:r w:rsidR="006647F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4161E" w:rsidRPr="005E3BB9" w:rsidSect="0069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BB9"/>
    <w:rsid w:val="00071474"/>
    <w:rsid w:val="00085C17"/>
    <w:rsid w:val="000C3735"/>
    <w:rsid w:val="00175602"/>
    <w:rsid w:val="0018297A"/>
    <w:rsid w:val="00240F3B"/>
    <w:rsid w:val="002D744D"/>
    <w:rsid w:val="002E092F"/>
    <w:rsid w:val="00311179"/>
    <w:rsid w:val="00324EDF"/>
    <w:rsid w:val="0034727B"/>
    <w:rsid w:val="00382DE5"/>
    <w:rsid w:val="0058762E"/>
    <w:rsid w:val="00592115"/>
    <w:rsid w:val="005E3BB9"/>
    <w:rsid w:val="0064549F"/>
    <w:rsid w:val="006647F4"/>
    <w:rsid w:val="006731FA"/>
    <w:rsid w:val="006941E3"/>
    <w:rsid w:val="007C4358"/>
    <w:rsid w:val="007F4A57"/>
    <w:rsid w:val="00853E32"/>
    <w:rsid w:val="008557B6"/>
    <w:rsid w:val="008611A5"/>
    <w:rsid w:val="008F3AA2"/>
    <w:rsid w:val="00954BE2"/>
    <w:rsid w:val="009E20D3"/>
    <w:rsid w:val="00AC7A6E"/>
    <w:rsid w:val="00BE7F07"/>
    <w:rsid w:val="00C4161E"/>
    <w:rsid w:val="00C47078"/>
    <w:rsid w:val="00CD5150"/>
    <w:rsid w:val="00DF7133"/>
    <w:rsid w:val="00E61C1F"/>
    <w:rsid w:val="00EF69E7"/>
    <w:rsid w:val="00F048FE"/>
    <w:rsid w:val="00F2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4962"/>
  <w15:docId w15:val="{60DCE50F-3939-47E4-B265-8A31887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Andrzejuk</dc:creator>
  <cp:keywords/>
  <dc:description/>
  <cp:lastModifiedBy>mand</cp:lastModifiedBy>
  <cp:revision>17</cp:revision>
  <cp:lastPrinted>2020-11-06T11:35:00Z</cp:lastPrinted>
  <dcterms:created xsi:type="dcterms:W3CDTF">2015-11-23T07:04:00Z</dcterms:created>
  <dcterms:modified xsi:type="dcterms:W3CDTF">2022-11-03T13:47:00Z</dcterms:modified>
</cp:coreProperties>
</file>